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8"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3"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9"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8"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2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-629920</wp:posOffset>
            </wp:positionV>
            <wp:extent cx="58420" cy="643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255"/>
                    </a:xfrm>
                    <a:prstGeom prst="rect">
                      <a:avLst/>
                    </a:prstGeom>
                    <a:noFill/>
                  </pic:spPr>
                </pic:pic>
              </a:graphicData>
            </a:graphic>
          </wp:anchor>
        </w:drawing>
        <w:drawing>
          <wp:anchor simplePos="0" relativeHeight="251657728" behindDoc="1" locked="0" layoutInCell="0" allowOverlap="1">
            <wp:simplePos x="0" y="0"/>
            <wp:positionH relativeFrom="column">
              <wp:posOffset>3989070</wp:posOffset>
            </wp:positionH>
            <wp:positionV relativeFrom="paragraph">
              <wp:posOffset>-629920</wp:posOffset>
            </wp:positionV>
            <wp:extent cx="58420" cy="643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25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748665</wp:posOffset>
            </wp:positionV>
            <wp:extent cx="6992620" cy="6885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6885940"/>
                    </a:xfrm>
                    <a:prstGeom prst="rect">
                      <a:avLst/>
                    </a:prstGeom>
                    <a:noFill/>
                  </pic:spPr>
                </pic:pic>
              </a:graphicData>
            </a:graphic>
          </wp:anchor>
        </w:drawing>
      </w:r>
    </w:p>
    <w:p>
      <w:pPr>
        <w:spacing w:after="0" w:line="1252" w:lineRule="exact"/>
        <w:rPr>
          <w:sz w:val="24"/>
          <w:szCs w:val="24"/>
          <w:color w:val="auto"/>
        </w:rPr>
      </w:pPr>
    </w:p>
    <w:p>
      <w:pPr>
        <w:sectPr>
          <w:pgSz w:w="11900" w:h="16897" w:orient="portrait"/>
          <w:cols w:equalWidth="0" w:num="2">
            <w:col w:w="2300" w:space="260"/>
            <w:col w:w="8520"/>
          </w:cols>
          <w:pgMar w:left="460" w:top="216"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LANSING WILLIAM J</w:t>
        </w:r>
      </w:hyperlink>
    </w:p>
    <w:p>
      <w:pPr>
        <w:spacing w:after="0" w:line="29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 WEST MENDENHALL, SUITE 105</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FAIR ISAAC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FICO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06/04/2026</w:t>
      </w:r>
    </w:p>
    <w:p>
      <w:pPr>
        <w:spacing w:after="0" w:line="20" w:lineRule="exact"/>
        <w:rPr>
          <w:sz w:val="24"/>
          <w:szCs w:val="24"/>
          <w:color w:val="auto"/>
        </w:rPr>
      </w:pPr>
      <w:r>
        <w:rPr>
          <w:sz w:val="24"/>
          <w:szCs w:val="24"/>
          <w:color w:val="auto"/>
        </w:rPr>
        <w:br w:type="column"/>
      </w:r>
    </w:p>
    <w:p>
      <w:pPr>
        <w:ind w:left="6" w:right="620" w:hanging="6"/>
        <w:spacing w:after="0" w:line="264" w:lineRule="auto"/>
        <w:tabs>
          <w:tab w:leader="none" w:pos="15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1" w:lineRule="exact"/>
        <w:rPr>
          <w:sz w:val="24"/>
          <w:szCs w:val="24"/>
          <w:color w:val="auto"/>
        </w:rPr>
      </w:pPr>
    </w:p>
    <w:p>
      <w:pPr>
        <w:ind w:left="526"/>
        <w:spacing w:after="0"/>
        <w:tabs>
          <w:tab w:leader="none" w:pos="208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1"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5" w:lineRule="exact"/>
        <w:rPr>
          <w:sz w:val="24"/>
          <w:szCs w:val="24"/>
          <w:color w:val="auto"/>
        </w:rPr>
      </w:pPr>
    </w:p>
    <w:p>
      <w:pPr>
        <w:ind w:left="526"/>
        <w:spacing w:after="0"/>
        <w:tabs>
          <w:tab w:leader="none" w:pos="208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3" w:lineRule="exact"/>
        <w:rPr>
          <w:sz w:val="24"/>
          <w:szCs w:val="24"/>
          <w:color w:val="auto"/>
        </w:rPr>
      </w:pPr>
    </w:p>
    <w:p>
      <w:pPr>
        <w:ind w:left="926"/>
        <w:spacing w:after="0"/>
        <w:rPr>
          <w:sz w:val="20"/>
          <w:szCs w:val="20"/>
          <w:color w:val="auto"/>
        </w:rPr>
      </w:pPr>
      <w:r>
        <w:rPr>
          <w:rFonts w:ascii="Times New Roman" w:cs="Times New Roman" w:eastAsia="Times New Roman" w:hAnsi="Times New Roman"/>
          <w:sz w:val="17"/>
          <w:szCs w:val="17"/>
          <w:color w:val="0000FF"/>
        </w:rPr>
        <w:t>President and CEO</w:t>
      </w:r>
    </w:p>
    <w:p>
      <w:pPr>
        <w:spacing w:after="0" w:line="277" w:lineRule="exact"/>
        <w:rPr>
          <w:sz w:val="24"/>
          <w:szCs w:val="24"/>
          <w:color w:val="auto"/>
        </w:rPr>
      </w:pPr>
    </w:p>
    <w:p>
      <w:pPr>
        <w:sectPr>
          <w:pgSz w:w="11900" w:h="16897" w:orient="portrait"/>
          <w:cols w:equalWidth="0" w:num="3">
            <w:col w:w="3180" w:space="720"/>
            <w:col w:w="3114" w:space="720"/>
            <w:col w:w="3346"/>
          </w:cols>
          <w:pgMar w:left="460" w:top="216" w:right="359" w:bottom="0" w:gutter="0" w:footer="0" w:header="0"/>
          <w:type w:val="continuous"/>
        </w:sectPr>
      </w:pPr>
    </w:p>
    <w:p>
      <w:pPr>
        <w:spacing w:after="0" w:line="13" w:lineRule="exact"/>
        <w:rPr>
          <w:sz w:val="24"/>
          <w:szCs w:val="24"/>
          <w:color w:val="auto"/>
        </w:rPr>
      </w:pPr>
    </w:p>
    <w:tbl>
      <w:tblPr>
        <w:tblLayout w:type="fixed"/>
        <w:tblInd w:w="0" w:type="dxa"/>
        <w:tblCellMar>
          <w:top w:w="0" w:type="dxa"/>
          <w:left w:w="0" w:type="dxa"/>
          <w:bottom w:w="0" w:type="dxa"/>
          <w:right w:w="0" w:type="dxa"/>
        </w:tblCellMar>
      </w:tblP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shd w:val="clear" w:color="auto" w:fill="9A9A9A"/>
          </w:tcPr>
          <w:p>
            <w:pPr>
              <w:spacing w:after="0"/>
              <w:rPr>
                <w:sz w:val="2"/>
                <w:szCs w:val="2"/>
                <w:color w:val="auto"/>
              </w:rPr>
            </w:pPr>
          </w:p>
        </w:tc>
        <w:tc>
          <w:tcPr>
            <w:tcW w:w="780" w:type="dxa"/>
            <w:vAlign w:val="bottom"/>
            <w:shd w:val="clear" w:color="auto" w:fill="9A9A9A"/>
          </w:tcPr>
          <w:p>
            <w:pPr>
              <w:spacing w:after="0"/>
              <w:rPr>
                <w:sz w:val="2"/>
                <w:szCs w:val="2"/>
                <w:color w:val="auto"/>
              </w:rPr>
            </w:pPr>
          </w:p>
        </w:tc>
        <w:tc>
          <w:tcPr>
            <w:tcW w:w="1740" w:type="dxa"/>
            <w:vAlign w:val="bottom"/>
            <w:shd w:val="clear" w:color="auto" w:fill="9A9A9A"/>
          </w:tcPr>
          <w:p>
            <w:pPr>
              <w:spacing w:after="0"/>
              <w:rPr>
                <w:sz w:val="2"/>
                <w:szCs w:val="2"/>
                <w:color w:val="auto"/>
              </w:rPr>
            </w:pPr>
          </w:p>
        </w:tc>
        <w:tc>
          <w:tcPr>
            <w:tcW w:w="3480" w:type="dxa"/>
            <w:vAlign w:val="bottom"/>
            <w:gridSpan w:val="5"/>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40" w:type="dxa"/>
            <w:vAlign w:val="bottom"/>
            <w:gridSpan w:val="6"/>
            <w:vMerge w:val="restart"/>
          </w:tcPr>
          <w:p>
            <w:pPr>
              <w:ind w:left="5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17"/>
        </w:trPr>
        <w:tc>
          <w:tcPr>
            <w:tcW w:w="20" w:type="dxa"/>
            <w:vAlign w:val="bottom"/>
          </w:tcPr>
          <w:p>
            <w:pPr>
              <w:spacing w:after="0"/>
              <w:rPr>
                <w:sz w:val="10"/>
                <w:szCs w:val="10"/>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3480" w:type="dxa"/>
            <w:vAlign w:val="bottom"/>
            <w:gridSpan w:val="5"/>
            <w:vMerge w:val="continue"/>
          </w:tcPr>
          <w:p>
            <w:pPr>
              <w:spacing w:after="0"/>
              <w:rPr>
                <w:sz w:val="10"/>
                <w:szCs w:val="10"/>
                <w:color w:val="auto"/>
              </w:rPr>
            </w:pPr>
          </w:p>
        </w:tc>
        <w:tc>
          <w:tcPr>
            <w:tcW w:w="37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7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gridSpan w:val="2"/>
          </w:tcPr>
          <w:p>
            <w:pPr>
              <w:ind w:left="500"/>
              <w:spacing w:after="0"/>
              <w:rPr>
                <w:sz w:val="20"/>
                <w:szCs w:val="20"/>
                <w:color w:val="auto"/>
              </w:rPr>
            </w:pPr>
            <w:r>
              <w:rPr>
                <w:rFonts w:ascii="Arial" w:cs="Arial" w:eastAsia="Arial" w:hAnsi="Arial"/>
                <w:sz w:val="13"/>
                <w:szCs w:val="13"/>
                <w:color w:val="auto"/>
              </w:rPr>
              <w:t>Line)</w:t>
            </w:r>
          </w:p>
        </w:tc>
        <w:tc>
          <w:tcPr>
            <w:tcW w:w="10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BOZEMAN</w:t>
            </w:r>
          </w:p>
        </w:tc>
        <w:tc>
          <w:tcPr>
            <w:tcW w:w="7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MT</w:t>
            </w:r>
          </w:p>
        </w:tc>
        <w:tc>
          <w:tcPr>
            <w:tcW w:w="1740" w:type="dxa"/>
            <w:vAlign w:val="bottom"/>
          </w:tcPr>
          <w:p>
            <w:pPr>
              <w:ind w:left="540"/>
              <w:spacing w:after="0"/>
              <w:rPr>
                <w:sz w:val="20"/>
                <w:szCs w:val="20"/>
                <w:color w:val="auto"/>
              </w:rPr>
            </w:pPr>
            <w:r>
              <w:rPr>
                <w:rFonts w:ascii="Times New Roman" w:cs="Times New Roman" w:eastAsia="Times New Roman" w:hAnsi="Times New Roman"/>
                <w:sz w:val="17"/>
                <w:szCs w:val="17"/>
                <w:color w:val="0000FF"/>
              </w:rPr>
              <w:t>59715</w:t>
            </w: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920" w:type="dxa"/>
            <w:vAlign w:val="bottom"/>
            <w:gridSpan w:val="4"/>
          </w:tcPr>
          <w:p>
            <w:pPr>
              <w:ind w:left="2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740" w:type="dxa"/>
            <w:vAlign w:val="bottom"/>
            <w:tcBorders>
              <w:bottom w:val="single" w:sz="8" w:color="9A9A9A"/>
            </w:tcBorders>
          </w:tcPr>
          <w:p>
            <w:pPr>
              <w:spacing w:after="0"/>
              <w:rPr>
                <w:sz w:val="13"/>
                <w:szCs w:val="13"/>
                <w:color w:val="auto"/>
              </w:rPr>
            </w:pPr>
          </w:p>
        </w:tc>
        <w:tc>
          <w:tcPr>
            <w:tcW w:w="3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920" w:type="dxa"/>
            <w:vAlign w:val="bottom"/>
            <w:gridSpan w:val="4"/>
          </w:tcPr>
          <w:p>
            <w:pPr>
              <w:ind w:left="2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Borders>
              <w:top w:val="single" w:sz="8" w:color="EEEEEE"/>
            </w:tcBorders>
            <w:vMerge w:val="restart"/>
          </w:tcPr>
          <w:p>
            <w:pPr>
              <w:ind w:left="20"/>
              <w:spacing w:after="0"/>
              <w:rPr>
                <w:sz w:val="20"/>
                <w:szCs w:val="20"/>
                <w:color w:val="auto"/>
              </w:rPr>
            </w:pPr>
            <w:r>
              <w:rPr>
                <w:rFonts w:ascii="Arial" w:cs="Arial" w:eastAsia="Arial" w:hAnsi="Arial"/>
                <w:sz w:val="13"/>
                <w:szCs w:val="13"/>
                <w:color w:val="auto"/>
              </w:rPr>
              <w:t>(City)</w:t>
            </w:r>
          </w:p>
        </w:tc>
        <w:tc>
          <w:tcPr>
            <w:tcW w:w="780" w:type="dxa"/>
            <w:vAlign w:val="bottom"/>
            <w:tcBorders>
              <w:top w:val="single" w:sz="8" w:color="EEEEEE"/>
            </w:tcBorders>
            <w:vMerge w:val="restart"/>
          </w:tcPr>
          <w:p>
            <w:pPr>
              <w:ind w:left="100"/>
              <w:spacing w:after="0"/>
              <w:rPr>
                <w:sz w:val="20"/>
                <w:szCs w:val="20"/>
                <w:color w:val="auto"/>
              </w:rPr>
            </w:pPr>
            <w:r>
              <w:rPr>
                <w:rFonts w:ascii="Arial" w:cs="Arial" w:eastAsia="Arial" w:hAnsi="Arial"/>
                <w:sz w:val="13"/>
                <w:szCs w:val="13"/>
                <w:color w:val="auto"/>
              </w:rPr>
              <w:t>(State)</w:t>
            </w:r>
          </w:p>
        </w:tc>
        <w:tc>
          <w:tcPr>
            <w:tcW w:w="1740" w:type="dxa"/>
            <w:vAlign w:val="bottom"/>
            <w:tcBorders>
              <w:top w:val="single" w:sz="8" w:color="EEEEEE"/>
            </w:tcBorders>
            <w:vMerge w:val="restart"/>
          </w:tcPr>
          <w:p>
            <w:pPr>
              <w:ind w:left="540"/>
              <w:spacing w:after="0"/>
              <w:rPr>
                <w:sz w:val="20"/>
                <w:szCs w:val="20"/>
                <w:color w:val="auto"/>
              </w:rPr>
            </w:pPr>
            <w:r>
              <w:rPr>
                <w:rFonts w:ascii="Arial" w:cs="Arial" w:eastAsia="Arial" w:hAnsi="Arial"/>
                <w:sz w:val="13"/>
                <w:szCs w:val="13"/>
                <w:color w:val="auto"/>
              </w:rPr>
              <w:t>(Zip)</w:t>
            </w:r>
          </w:p>
        </w:tc>
        <w:tc>
          <w:tcPr>
            <w:tcW w:w="300" w:type="dxa"/>
            <w:vAlign w:val="bottom"/>
            <w:vMerge w:val="restart"/>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80" w:type="dxa"/>
            <w:vAlign w:val="bottom"/>
          </w:tcPr>
          <w:p>
            <w:pPr>
              <w:ind w:left="200"/>
              <w:spacing w:after="0"/>
              <w:rPr>
                <w:sz w:val="20"/>
                <w:szCs w:val="20"/>
                <w:color w:val="auto"/>
              </w:rPr>
            </w:pPr>
            <w:r>
              <w:rPr>
                <w:rFonts w:ascii="Arial" w:cs="Arial" w:eastAsia="Arial" w:hAnsi="Arial"/>
                <w:sz w:val="13"/>
                <w:szCs w:val="13"/>
                <w:color w:val="auto"/>
              </w:rPr>
              <w:t>Person</w:t>
            </w: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1740" w:type="dxa"/>
            <w:vAlign w:val="bottom"/>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680" w:type="dxa"/>
            <w:vAlign w:val="bottom"/>
          </w:tcPr>
          <w:p>
            <w:pPr>
              <w:spacing w:after="0"/>
              <w:rPr>
                <w:sz w:val="9"/>
                <w:szCs w:val="9"/>
                <w:color w:val="auto"/>
              </w:rPr>
            </w:pPr>
          </w:p>
        </w:tc>
        <w:tc>
          <w:tcPr>
            <w:tcW w:w="62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90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1740" w:type="dxa"/>
            <w:vAlign w:val="bottom"/>
            <w:tcBorders>
              <w:bottom w:val="single" w:sz="8" w:color="2C2C2C"/>
            </w:tcBorders>
          </w:tcPr>
          <w:p>
            <w:pPr>
              <w:spacing w:after="0"/>
              <w:rPr>
                <w:sz w:val="10"/>
                <w:szCs w:val="10"/>
                <w:color w:val="auto"/>
              </w:rPr>
            </w:pPr>
          </w:p>
        </w:tc>
        <w:tc>
          <w:tcPr>
            <w:tcW w:w="4260" w:type="dxa"/>
            <w:vAlign w:val="bottom"/>
            <w:tcBorders>
              <w:bottom w:val="single" w:sz="8" w:color="2C2C2C"/>
            </w:tcBorders>
            <w:gridSpan w:val="6"/>
          </w:tcPr>
          <w:p>
            <w:pPr>
              <w:spacing w:after="0"/>
              <w:rPr>
                <w:sz w:val="10"/>
                <w:szCs w:val="10"/>
                <w:color w:val="auto"/>
              </w:rPr>
            </w:pPr>
          </w:p>
        </w:tc>
        <w:tc>
          <w:tcPr>
            <w:tcW w:w="1120" w:type="dxa"/>
            <w:vAlign w:val="bottom"/>
            <w:tcBorders>
              <w:bottom w:val="single" w:sz="8" w:color="2C2C2C"/>
            </w:tcBorders>
            <w:gridSpan w:val="2"/>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7120" w:type="dxa"/>
            <w:vAlign w:val="bottom"/>
            <w:tcBorders>
              <w:top w:val="single" w:sz="8" w:color="2C2C2C"/>
            </w:tcBorders>
            <w:gridSpan w:val="9"/>
          </w:tcPr>
          <w:p>
            <w:pPr>
              <w:ind w:left="2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00" w:type="dxa"/>
            <w:vAlign w:val="bottom"/>
            <w:tcBorders>
              <w:top w:val="single" w:sz="8" w:color="2C2C2C"/>
            </w:tcBorders>
          </w:tcPr>
          <w:p>
            <w:pPr>
              <w:spacing w:after="0"/>
              <w:rPr>
                <w:sz w:val="22"/>
                <w:szCs w:val="22"/>
                <w:color w:val="auto"/>
              </w:rPr>
            </w:pPr>
          </w:p>
        </w:tc>
        <w:tc>
          <w:tcPr>
            <w:tcW w:w="9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000" w:type="dxa"/>
            <w:vAlign w:val="bottom"/>
            <w:tcBorders>
              <w:bottom w:val="single" w:sz="8" w:color="2C2C2C"/>
            </w:tcBorders>
            <w:gridSpan w:val="3"/>
          </w:tcPr>
          <w:p>
            <w:pPr>
              <w:spacing w:after="0"/>
              <w:rPr>
                <w:sz w:val="3"/>
                <w:szCs w:val="3"/>
                <w:color w:val="auto"/>
              </w:rPr>
            </w:pPr>
          </w:p>
        </w:tc>
        <w:tc>
          <w:tcPr>
            <w:tcW w:w="204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8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0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040" w:type="dxa"/>
            <w:vAlign w:val="bottom"/>
            <w:gridSpan w:val="2"/>
          </w:tcPr>
          <w:p>
            <w:pPr>
              <w:ind w:left="102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80" w:type="dxa"/>
            <w:vAlign w:val="bottom"/>
          </w:tcPr>
          <w:p>
            <w:pPr>
              <w:ind w:left="2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940" w:type="dxa"/>
            <w:vAlign w:val="bottom"/>
            <w:gridSpan w:val="2"/>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40" w:type="dxa"/>
            <w:vAlign w:val="bottom"/>
            <w:gridSpan w:val="2"/>
          </w:tcPr>
          <w:p>
            <w:pPr>
              <w:ind w:left="102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10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9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40" w:type="dxa"/>
            <w:vAlign w:val="bottom"/>
            <w:gridSpan w:val="2"/>
          </w:tcPr>
          <w:p>
            <w:pPr>
              <w:ind w:left="102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7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1080" w:type="dxa"/>
            <w:vAlign w:val="bottom"/>
            <w:vMerge w:val="restart"/>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6"/>
                <w:szCs w:val="6"/>
                <w:color w:val="auto"/>
              </w:rPr>
            </w:pPr>
          </w:p>
        </w:tc>
        <w:tc>
          <w:tcPr>
            <w:tcW w:w="940" w:type="dxa"/>
            <w:vAlign w:val="bottom"/>
            <w:gridSpan w:val="2"/>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7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 w:type="dxa"/>
            <w:vAlign w:val="bottom"/>
          </w:tcPr>
          <w:p>
            <w:pPr>
              <w:spacing w:after="0"/>
              <w:rPr>
                <w:sz w:val="3"/>
                <w:szCs w:val="3"/>
                <w:color w:val="auto"/>
              </w:rPr>
            </w:pPr>
          </w:p>
        </w:tc>
        <w:tc>
          <w:tcPr>
            <w:tcW w:w="1080" w:type="dxa"/>
            <w:vAlign w:val="bottom"/>
            <w:vMerge w:val="continue"/>
          </w:tcPr>
          <w:p>
            <w:pPr>
              <w:spacing w:after="0"/>
              <w:rPr>
                <w:sz w:val="3"/>
                <w:szCs w:val="3"/>
                <w:color w:val="auto"/>
              </w:rPr>
            </w:pPr>
          </w:p>
        </w:tc>
        <w:tc>
          <w:tcPr>
            <w:tcW w:w="900" w:type="dxa"/>
            <w:vAlign w:val="bottom"/>
          </w:tcPr>
          <w:p>
            <w:pPr>
              <w:spacing w:after="0"/>
              <w:rPr>
                <w:sz w:val="3"/>
                <w:szCs w:val="3"/>
                <w:color w:val="auto"/>
              </w:rPr>
            </w:pPr>
          </w:p>
        </w:tc>
        <w:tc>
          <w:tcPr>
            <w:tcW w:w="9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9"/>
              </w:rPr>
              <w:t>(A) or</w:t>
            </w:r>
          </w:p>
        </w:tc>
        <w:tc>
          <w:tcPr>
            <w:tcW w:w="8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0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7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2"/>
            <w:vMerge w:val="continue"/>
          </w:tcPr>
          <w:p>
            <w:pPr>
              <w:spacing w:after="0"/>
              <w:rPr>
                <w:sz w:val="8"/>
                <w:szCs w:val="8"/>
                <w:color w:val="auto"/>
              </w:rPr>
            </w:pPr>
          </w:p>
        </w:tc>
        <w:tc>
          <w:tcPr>
            <w:tcW w:w="10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7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4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9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4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80" w:type="dxa"/>
            <w:vAlign w:val="bottom"/>
          </w:tcPr>
          <w:p>
            <w:pPr>
              <w:spacing w:after="0"/>
              <w:rPr>
                <w:sz w:val="22"/>
                <w:szCs w:val="22"/>
                <w:color w:val="auto"/>
              </w:rPr>
            </w:pPr>
          </w:p>
        </w:tc>
        <w:tc>
          <w:tcPr>
            <w:tcW w:w="2040" w:type="dxa"/>
            <w:vAlign w:val="bottom"/>
            <w:gridSpan w:val="2"/>
          </w:tcPr>
          <w:p>
            <w:pPr>
              <w:jc w:val="right"/>
              <w:ind w:right="95"/>
              <w:spacing w:after="0"/>
              <w:rPr>
                <w:sz w:val="20"/>
                <w:szCs w:val="20"/>
                <w:color w:val="auto"/>
              </w:rPr>
            </w:pPr>
            <w:r>
              <w:rPr>
                <w:rFonts w:ascii="Times New Roman" w:cs="Times New Roman" w:eastAsia="Times New Roman" w:hAnsi="Times New Roman"/>
                <w:sz w:val="17"/>
                <w:szCs w:val="17"/>
                <w:color w:val="0000FF"/>
              </w:rPr>
              <w:t>06/05/2026</w:t>
            </w:r>
          </w:p>
        </w:tc>
        <w:tc>
          <w:tcPr>
            <w:tcW w:w="1100" w:type="dxa"/>
            <w:vAlign w:val="bottom"/>
          </w:tcPr>
          <w:p>
            <w:pPr>
              <w:spacing w:after="0"/>
              <w:rPr>
                <w:sz w:val="22"/>
                <w:szCs w:val="22"/>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680" w:type="dxa"/>
            <w:vAlign w:val="bottom"/>
          </w:tcPr>
          <w:p>
            <w:pPr>
              <w:jc w:val="right"/>
              <w:ind w:right="91"/>
              <w:spacing w:after="0"/>
              <w:rPr>
                <w:sz w:val="20"/>
                <w:szCs w:val="20"/>
                <w:color w:val="auto"/>
              </w:rPr>
            </w:pPr>
            <w:r>
              <w:rPr>
                <w:rFonts w:ascii="Times New Roman" w:cs="Times New Roman" w:eastAsia="Times New Roman" w:hAnsi="Times New Roman"/>
                <w:sz w:val="17"/>
                <w:szCs w:val="17"/>
                <w:color w:val="0000FF"/>
              </w:rPr>
              <w:t>784</w:t>
            </w:r>
          </w:p>
        </w:tc>
        <w:tc>
          <w:tcPr>
            <w:tcW w:w="6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780" w:type="dxa"/>
            <w:vAlign w:val="bottom"/>
          </w:tcPr>
          <w:p>
            <w:pPr>
              <w:jc w:val="center"/>
              <w:ind w:right="129"/>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40" w:type="dxa"/>
            <w:vAlign w:val="bottom"/>
          </w:tcPr>
          <w:p>
            <w:pPr>
              <w:spacing w:after="0"/>
              <w:rPr>
                <w:sz w:val="22"/>
                <w:szCs w:val="22"/>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42,922</w:t>
            </w: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4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7"/>
        </w:trPr>
        <w:tc>
          <w:tcPr>
            <w:tcW w:w="20" w:type="dxa"/>
            <w:vAlign w:val="bottom"/>
          </w:tcPr>
          <w:p>
            <w:pPr>
              <w:spacing w:after="0"/>
              <w:rPr>
                <w:sz w:val="24"/>
                <w:szCs w:val="24"/>
                <w:color w:val="auto"/>
              </w:rPr>
            </w:pPr>
          </w:p>
        </w:tc>
        <w:tc>
          <w:tcPr>
            <w:tcW w:w="12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80" w:type="dxa"/>
            <w:vAlign w:val="bottom"/>
            <w:tcBorders>
              <w:bottom w:val="single" w:sz="8" w:color="2C2C2C"/>
            </w:tcBorders>
          </w:tcPr>
          <w:p>
            <w:pPr>
              <w:spacing w:after="0"/>
              <w:rPr>
                <w:sz w:val="24"/>
                <w:szCs w:val="24"/>
                <w:color w:val="auto"/>
              </w:rPr>
            </w:pPr>
          </w:p>
        </w:tc>
        <w:tc>
          <w:tcPr>
            <w:tcW w:w="2040" w:type="dxa"/>
            <w:vAlign w:val="bottom"/>
            <w:tcBorders>
              <w:bottom w:val="single" w:sz="8" w:color="2C2C2C"/>
            </w:tcBorders>
            <w:gridSpan w:val="2"/>
          </w:tcPr>
          <w:p>
            <w:pPr>
              <w:jc w:val="right"/>
              <w:ind w:right="95"/>
              <w:spacing w:after="0"/>
              <w:rPr>
                <w:sz w:val="20"/>
                <w:szCs w:val="20"/>
                <w:color w:val="auto"/>
              </w:rPr>
            </w:pPr>
            <w:r>
              <w:rPr>
                <w:rFonts w:ascii="Times New Roman" w:cs="Times New Roman" w:eastAsia="Times New Roman" w:hAnsi="Times New Roman"/>
                <w:sz w:val="17"/>
                <w:szCs w:val="17"/>
                <w:color w:val="0000FF"/>
              </w:rPr>
              <w:t>06/05/2026</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680" w:type="dxa"/>
            <w:vAlign w:val="bottom"/>
            <w:tcBorders>
              <w:bottom w:val="single" w:sz="8" w:color="2C2C2C"/>
            </w:tcBorders>
          </w:tcPr>
          <w:p>
            <w:pPr>
              <w:jc w:val="right"/>
              <w:ind w:right="91"/>
              <w:spacing w:after="0"/>
              <w:rPr>
                <w:sz w:val="20"/>
                <w:szCs w:val="20"/>
                <w:color w:val="auto"/>
              </w:rPr>
            </w:pPr>
            <w:r>
              <w:rPr>
                <w:rFonts w:ascii="Times New Roman" w:cs="Times New Roman" w:eastAsia="Times New Roman" w:hAnsi="Times New Roman"/>
                <w:sz w:val="17"/>
                <w:szCs w:val="17"/>
                <w:color w:val="0000FF"/>
              </w:rPr>
              <w:t>236</w:t>
            </w:r>
          </w:p>
        </w:tc>
        <w:tc>
          <w:tcPr>
            <w:tcW w:w="6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1,137.33</w:t>
            </w:r>
          </w:p>
        </w:tc>
        <w:tc>
          <w:tcPr>
            <w:tcW w:w="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5"/>
              </w:rPr>
              <w:t>42,686</w:t>
            </w:r>
            <w:r>
              <w:rPr>
                <w:rFonts w:ascii="Times New Roman" w:cs="Times New Roman" w:eastAsia="Times New Roman" w:hAnsi="Times New Roman"/>
                <w:sz w:val="21"/>
                <w:szCs w:val="21"/>
                <w:color w:val="008000"/>
                <w:w w:val="95"/>
                <w:vertAlign w:val="superscript"/>
              </w:rPr>
              <w:t>(1)</w:t>
            </w:r>
          </w:p>
        </w:tc>
        <w:tc>
          <w:tcPr>
            <w:tcW w:w="9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Lansing</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2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321,509</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74"/>
              </w:rPr>
              <w:t>I</w:t>
            </w: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Revocable</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74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Lansing</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2025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Grantor</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2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18,300</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74"/>
              </w:rPr>
              <w:t>I</w:t>
            </w: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Retained</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Annuity</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(GRAT)</w:t>
            </w:r>
          </w:p>
        </w:tc>
        <w:tc>
          <w:tcPr>
            <w:tcW w:w="0" w:type="dxa"/>
            <w:vAlign w:val="bottom"/>
          </w:tcPr>
          <w:p>
            <w:pPr>
              <w:spacing w:after="0"/>
              <w:rPr>
                <w:sz w:val="1"/>
                <w:szCs w:val="1"/>
                <w:color w:val="auto"/>
              </w:rPr>
            </w:pPr>
          </w:p>
        </w:tc>
      </w:tr>
    </w:tbl>
    <w:p>
      <w:pPr>
        <w:spacing w:after="0" w:line="119" w:lineRule="exact"/>
        <w:rPr>
          <w:sz w:val="24"/>
          <w:szCs w:val="24"/>
          <w:color w:val="auto"/>
        </w:rPr>
      </w:pPr>
    </w:p>
    <w:tbl>
      <w:tblPr>
        <w:tblLayout w:type="fixed"/>
        <w:tblInd w:w="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14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580" w:type="dxa"/>
            <w:vAlign w:val="bottom"/>
            <w:gridSpan w:val="2"/>
            <w:vMerge w:val="restart"/>
          </w:tcPr>
          <w:p>
            <w:pPr>
              <w:ind w:left="400"/>
              <w:spacing w:after="0"/>
              <w:rPr>
                <w:sz w:val="20"/>
                <w:szCs w:val="20"/>
                <w:color w:val="auto"/>
              </w:rPr>
            </w:pPr>
            <w:r>
              <w:rPr>
                <w:rFonts w:ascii="Times New Roman" w:cs="Times New Roman" w:eastAsia="Times New Roman" w:hAnsi="Times New Roman"/>
                <w:sz w:val="17"/>
                <w:szCs w:val="17"/>
                <w:color w:val="0000FF"/>
              </w:rPr>
              <w:t>10,933</w:t>
            </w:r>
          </w:p>
        </w:tc>
        <w:tc>
          <w:tcPr>
            <w:tcW w:w="10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0000FF"/>
                <w:w w:val="74"/>
              </w:rPr>
              <w:t>I</w:t>
            </w:r>
          </w:p>
        </w:tc>
        <w:tc>
          <w:tcPr>
            <w:tcW w:w="1440" w:type="dxa"/>
            <w:vAlign w:val="bottom"/>
            <w:gridSpan w:val="3"/>
          </w:tcPr>
          <w:p>
            <w:pPr>
              <w:ind w:left="480"/>
              <w:spacing w:after="0"/>
              <w:rPr>
                <w:sz w:val="20"/>
                <w:szCs w:val="20"/>
                <w:color w:val="auto"/>
              </w:rPr>
            </w:pPr>
            <w:r>
              <w:rPr>
                <w:rFonts w:ascii="Times New Roman" w:cs="Times New Roman" w:eastAsia="Times New Roman" w:hAnsi="Times New Roman"/>
                <w:sz w:val="17"/>
                <w:szCs w:val="17"/>
                <w:color w:val="0000FF"/>
              </w:rPr>
              <w:t>Lansing</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80" w:type="dxa"/>
            <w:vAlign w:val="bottom"/>
            <w:gridSpan w:val="2"/>
            <w:vMerge w:val="continue"/>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580" w:type="dxa"/>
            <w:vAlign w:val="bottom"/>
            <w:gridSpan w:val="2"/>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1440" w:type="dxa"/>
            <w:vAlign w:val="bottom"/>
            <w:gridSpan w:val="3"/>
            <w:vMerge w:val="restart"/>
          </w:tcPr>
          <w:p>
            <w:pPr>
              <w:ind w:left="480"/>
              <w:spacing w:after="0"/>
              <w:rPr>
                <w:sz w:val="20"/>
                <w:szCs w:val="20"/>
                <w:color w:val="auto"/>
              </w:rPr>
            </w:pPr>
            <w:r>
              <w:rPr>
                <w:rFonts w:ascii="Times New Roman" w:cs="Times New Roman" w:eastAsia="Times New Roman" w:hAnsi="Times New Roman"/>
                <w:sz w:val="17"/>
                <w:szCs w:val="17"/>
                <w:color w:val="0000FF"/>
              </w:rPr>
              <w:t>Foundation</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7140" w:type="dxa"/>
            <w:vAlign w:val="bottom"/>
            <w:tcBorders>
              <w:bottom w:val="single" w:sz="8" w:color="2C2C2C"/>
            </w:tcBorders>
            <w:gridSpan w:val="9"/>
          </w:tcPr>
          <w:p>
            <w:pPr>
              <w:spacing w:after="0"/>
              <w:rPr>
                <w:sz w:val="8"/>
                <w:szCs w:val="8"/>
                <w:color w:val="auto"/>
              </w:rPr>
            </w:pPr>
          </w:p>
        </w:tc>
        <w:tc>
          <w:tcPr>
            <w:tcW w:w="90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140" w:type="dxa"/>
            <w:vAlign w:val="bottom"/>
            <w:tcBorders>
              <w:top w:val="single" w:sz="8" w:color="2C2C2C"/>
            </w:tcBorders>
            <w:gridSpan w:val="9"/>
          </w:tcPr>
          <w:p>
            <w:pPr>
              <w:ind w:left="1000"/>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90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380" w:type="dxa"/>
            <w:vAlign w:val="bottom"/>
            <w:gridSpan w:val="7"/>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right w:val="single" w:sz="8" w:color="2C2C2C"/>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w w:val="92"/>
              </w:rPr>
              <w:t>7. Title and</w:t>
            </w:r>
          </w:p>
        </w:tc>
        <w:tc>
          <w:tcPr>
            <w:tcW w:w="54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100" w:type="dxa"/>
            <w:vAlign w:val="bottom"/>
          </w:tcPr>
          <w:p>
            <w:pPr>
              <w:spacing w:after="0"/>
              <w:rPr>
                <w:sz w:val="14"/>
                <w:szCs w:val="14"/>
                <w:color w:val="auto"/>
              </w:rPr>
            </w:pP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10.</w:t>
            </w:r>
          </w:p>
        </w:tc>
        <w:tc>
          <w:tcPr>
            <w:tcW w:w="760" w:type="dxa"/>
            <w:vAlign w:val="bottom"/>
            <w:tcBorders>
              <w:right w:val="single" w:sz="8" w:color="2C2C2C"/>
            </w:tcBorders>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6"/>
              </w:rPr>
              <w:t>Amount of</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6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Borders>
              <w:right w:val="single" w:sz="8" w:color="2C2C2C"/>
            </w:tcBorders>
            <w:gridSpan w:val="2"/>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6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Borders>
              <w:right w:val="single" w:sz="8" w:color="2C2C2C"/>
            </w:tcBorders>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2"/>
              </w:rPr>
              <w:t>Underlying</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100" w:type="dxa"/>
            <w:vAlign w:val="bottom"/>
          </w:tcPr>
          <w:p>
            <w:pPr>
              <w:spacing w:after="0"/>
              <w:rPr>
                <w:sz w:val="11"/>
                <w:szCs w:val="11"/>
                <w:color w:val="auto"/>
              </w:rPr>
            </w:pPr>
          </w:p>
        </w:tc>
        <w:tc>
          <w:tcPr>
            <w:tcW w:w="6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Borders>
              <w:right w:val="single" w:sz="8" w:color="2C2C2C"/>
            </w:tcBorders>
            <w:gridSpan w:val="2"/>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spacing w:after="0"/>
              <w:rPr>
                <w:sz w:val="11"/>
                <w:szCs w:val="11"/>
                <w:color w:val="auto"/>
              </w:rPr>
            </w:pPr>
          </w:p>
        </w:tc>
        <w:tc>
          <w:tcPr>
            <w:tcW w:w="9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100" w:type="dxa"/>
            <w:vAlign w:val="bottom"/>
          </w:tcPr>
          <w:p>
            <w:pPr>
              <w:spacing w:after="0"/>
              <w:rPr>
                <w:sz w:val="11"/>
                <w:szCs w:val="11"/>
                <w:color w:val="auto"/>
              </w:rPr>
            </w:pPr>
          </w:p>
        </w:tc>
        <w:tc>
          <w:tcPr>
            <w:tcW w:w="6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Borders>
              <w:right w:val="single" w:sz="8" w:color="2C2C2C"/>
            </w:tcBorders>
            <w:gridSpan w:val="2"/>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100" w:type="dxa"/>
            <w:vAlign w:val="bottom"/>
          </w:tcPr>
          <w:p>
            <w:pPr>
              <w:spacing w:after="0"/>
              <w:rPr>
                <w:sz w:val="11"/>
                <w:szCs w:val="11"/>
                <w:color w:val="auto"/>
              </w:rPr>
            </w:pPr>
          </w:p>
        </w:tc>
        <w:tc>
          <w:tcPr>
            <w:tcW w:w="6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6"/>
              </w:rPr>
              <w:t>Transaction(s)</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Market</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vMerge w:val="restart"/>
          </w:tcPr>
          <w:p>
            <w:pPr>
              <w:ind w:left="380"/>
              <w:spacing w:after="0"/>
              <w:rPr>
                <w:sz w:val="20"/>
                <w:szCs w:val="20"/>
                <w:color w:val="auto"/>
              </w:rPr>
            </w:pPr>
            <w:r>
              <w:rPr>
                <w:rFonts w:ascii="Times New Roman" w:cs="Times New Roman" w:eastAsia="Times New Roman" w:hAnsi="Times New Roman"/>
                <w:sz w:val="25"/>
                <w:szCs w:val="25"/>
                <w:color w:val="0000FF"/>
                <w:w w:val="95"/>
                <w:vertAlign w:val="subscript"/>
              </w:rPr>
              <w:t>784</w:t>
            </w:r>
            <w:r>
              <w:rPr>
                <w:rFonts w:ascii="Times New Roman" w:cs="Times New Roman" w:eastAsia="Times New Roman" w:hAnsi="Times New Roman"/>
                <w:sz w:val="11"/>
                <w:szCs w:val="11"/>
                <w:color w:val="008000"/>
                <w:w w:val="95"/>
              </w:rPr>
              <w:t>(3)</w:t>
            </w:r>
          </w:p>
        </w:tc>
        <w:tc>
          <w:tcPr>
            <w:tcW w:w="780" w:type="dxa"/>
            <w:vAlign w:val="bottom"/>
          </w:tcPr>
          <w:p>
            <w:pPr>
              <w:spacing w:after="0"/>
              <w:rPr>
                <w:sz w:val="15"/>
                <w:szCs w:val="15"/>
                <w:color w:val="auto"/>
              </w:rPr>
            </w:pPr>
          </w:p>
        </w:tc>
        <w:tc>
          <w:tcPr>
            <w:tcW w:w="720" w:type="dxa"/>
            <w:vAlign w:val="bottom"/>
            <w:vMerge w:val="restart"/>
          </w:tcPr>
          <w:p>
            <w:pPr>
              <w:jc w:val="right"/>
              <w:ind w:right="223"/>
              <w:spacing w:after="0"/>
              <w:rPr>
                <w:sz w:val="20"/>
                <w:szCs w:val="20"/>
                <w:color w:val="auto"/>
              </w:rPr>
            </w:pPr>
            <w:r>
              <w:rPr>
                <w:rFonts w:ascii="Times New Roman" w:cs="Times New Roman" w:eastAsia="Times New Roman" w:hAnsi="Times New Roman"/>
                <w:sz w:val="11"/>
                <w:szCs w:val="11"/>
                <w:color w:val="008000"/>
              </w:rPr>
              <w:t>(4)</w:t>
            </w: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784</w:t>
            </w: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Share</w:t>
            </w:r>
          </w:p>
        </w:tc>
        <w:tc>
          <w:tcPr>
            <w:tcW w:w="780" w:type="dxa"/>
            <w:vAlign w:val="bottom"/>
            <w:vMerge w:val="continue"/>
          </w:tcPr>
          <w:p>
            <w:pPr>
              <w:spacing w:after="0"/>
              <w:rPr>
                <w:sz w:val="5"/>
                <w:szCs w:val="5"/>
                <w:color w:val="auto"/>
              </w:rPr>
            </w:pPr>
          </w:p>
        </w:tc>
        <w:tc>
          <w:tcPr>
            <w:tcW w:w="1080" w:type="dxa"/>
            <w:vAlign w:val="bottom"/>
            <w:vMerge w:val="restart"/>
          </w:tcPr>
          <w:p>
            <w:pPr>
              <w:ind w:left="240"/>
              <w:spacing w:after="0" w:line="143" w:lineRule="exact"/>
              <w:rPr>
                <w:sz w:val="20"/>
                <w:szCs w:val="20"/>
                <w:color w:val="auto"/>
              </w:rPr>
            </w:pPr>
            <w:r>
              <w:rPr>
                <w:rFonts w:ascii="Times New Roman" w:cs="Times New Roman" w:eastAsia="Times New Roman" w:hAnsi="Times New Roman"/>
                <w:sz w:val="13"/>
                <w:szCs w:val="13"/>
                <w:color w:val="0000FF"/>
              </w:rPr>
              <w:t>06/04/2026</w:t>
            </w:r>
          </w:p>
        </w:tc>
        <w:tc>
          <w:tcPr>
            <w:tcW w:w="1100" w:type="dxa"/>
            <w:vAlign w:val="bottom"/>
          </w:tcPr>
          <w:p>
            <w:pPr>
              <w:spacing w:after="0"/>
              <w:rPr>
                <w:sz w:val="5"/>
                <w:szCs w:val="5"/>
                <w:color w:val="auto"/>
              </w:rPr>
            </w:pPr>
          </w:p>
        </w:tc>
        <w:tc>
          <w:tcPr>
            <w:tcW w:w="800" w:type="dxa"/>
            <w:vAlign w:val="bottom"/>
            <w:vMerge w:val="restart"/>
          </w:tcPr>
          <w:p>
            <w:pPr>
              <w:ind w:left="160"/>
              <w:spacing w:after="0" w:line="143" w:lineRule="exact"/>
              <w:rPr>
                <w:sz w:val="20"/>
                <w:szCs w:val="20"/>
                <w:color w:val="auto"/>
              </w:rPr>
            </w:pPr>
            <w:r>
              <w:rPr>
                <w:rFonts w:ascii="Times New Roman" w:cs="Times New Roman" w:eastAsia="Times New Roman" w:hAnsi="Times New Roman"/>
                <w:sz w:val="13"/>
                <w:szCs w:val="13"/>
                <w:color w:val="0000FF"/>
              </w:rPr>
              <w:t>A</w:t>
            </w:r>
          </w:p>
        </w:tc>
        <w:tc>
          <w:tcPr>
            <w:tcW w:w="760" w:type="dxa"/>
            <w:vAlign w:val="bottom"/>
            <w:vMerge w:val="continue"/>
          </w:tcPr>
          <w:p>
            <w:pPr>
              <w:spacing w:after="0"/>
              <w:rPr>
                <w:sz w:val="5"/>
                <w:szCs w:val="5"/>
                <w:color w:val="auto"/>
              </w:rPr>
            </w:pPr>
          </w:p>
        </w:tc>
        <w:tc>
          <w:tcPr>
            <w:tcW w:w="780" w:type="dxa"/>
            <w:vAlign w:val="bottom"/>
            <w:vMerge w:val="restart"/>
          </w:tcPr>
          <w:p>
            <w:pPr>
              <w:ind w:left="100"/>
              <w:spacing w:after="0" w:line="143" w:lineRule="exact"/>
              <w:rPr>
                <w:sz w:val="20"/>
                <w:szCs w:val="20"/>
                <w:color w:val="auto"/>
              </w:rPr>
            </w:pPr>
            <w:r>
              <w:rPr>
                <w:rFonts w:ascii="Times New Roman" w:cs="Times New Roman" w:eastAsia="Times New Roman" w:hAnsi="Times New Roman"/>
                <w:sz w:val="13"/>
                <w:szCs w:val="13"/>
                <w:color w:val="0000FF"/>
              </w:rPr>
              <w:t>06/05/2026</w:t>
            </w:r>
          </w:p>
        </w:tc>
        <w:tc>
          <w:tcPr>
            <w:tcW w:w="7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80" w:type="dxa"/>
            <w:vAlign w:val="bottom"/>
            <w:vMerge w:val="restart"/>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900" w:type="dxa"/>
            <w:vAlign w:val="bottom"/>
            <w:vMerge w:val="restart"/>
          </w:tcPr>
          <w:p>
            <w:pPr>
              <w:ind w:left="300"/>
              <w:spacing w:after="0" w:line="143" w:lineRule="exact"/>
              <w:rPr>
                <w:sz w:val="20"/>
                <w:szCs w:val="20"/>
                <w:color w:val="auto"/>
              </w:rPr>
            </w:pPr>
            <w:r>
              <w:rPr>
                <w:rFonts w:ascii="Times New Roman" w:cs="Times New Roman" w:eastAsia="Times New Roman" w:hAnsi="Times New Roman"/>
                <w:sz w:val="13"/>
                <w:szCs w:val="13"/>
                <w:color w:val="0000FF"/>
              </w:rPr>
              <w:t>18,792</w:t>
            </w:r>
          </w:p>
        </w:tc>
        <w:tc>
          <w:tcPr>
            <w:tcW w:w="100" w:type="dxa"/>
            <w:vAlign w:val="bottom"/>
          </w:tcPr>
          <w:p>
            <w:pPr>
              <w:spacing w:after="0"/>
              <w:rPr>
                <w:sz w:val="5"/>
                <w:szCs w:val="5"/>
                <w:color w:val="auto"/>
              </w:rPr>
            </w:pPr>
          </w:p>
        </w:tc>
        <w:tc>
          <w:tcPr>
            <w:tcW w:w="680" w:type="dxa"/>
            <w:vAlign w:val="bottom"/>
            <w:vMerge w:val="restart"/>
          </w:tcPr>
          <w:p>
            <w:pPr>
              <w:ind w:left="28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66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-2103755</wp:posOffset>
            </wp:positionV>
            <wp:extent cx="29210" cy="21088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0883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net shares of 548 shares issued under the June 5, 2023 retention Market Share Unit grant must be retained until June 5, 2028.</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earned market share unit represents a right to receive one share of Fair Isaac common stock contingent upon continued employment.</w:t>
      </w:r>
    </w:p>
    <w:p>
      <w:pPr>
        <w:spacing w:after="0" w:line="45" w:lineRule="exact"/>
        <w:rPr>
          <w:rFonts w:ascii="Times New Roman" w:cs="Times New Roman" w:eastAsia="Times New Roman" w:hAnsi="Times New Roman"/>
          <w:sz w:val="13"/>
          <w:szCs w:val="13"/>
          <w:color w:val="008000"/>
        </w:rPr>
      </w:pPr>
    </w:p>
    <w:p>
      <w:pPr>
        <w:ind w:left="40" w:right="180" w:firstLine="3"/>
        <w:spacing w:after="0" w:line="243"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June 5, 2023, the reporting person was granted a retention target award of 19,576 market share units. The award vests in three equal annual installments from the grant date based on the Company's satisfaction of certain performance criteria for each of the performance periods ending May 31, 2026, 2027, 2028. The performance criteria for 2026 were met, resulting in the award of market share units being reported herein.</w:t>
      </w:r>
    </w:p>
    <w:p>
      <w:pPr>
        <w:spacing w:after="0" w:line="2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No expiration date.</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4" w:lineRule="auto"/>
        <w:rPr>
          <w:sz w:val="20"/>
          <w:szCs w:val="20"/>
          <w:color w:val="auto"/>
        </w:rPr>
      </w:pPr>
      <w:r>
        <w:rPr>
          <w:rFonts w:ascii="Times New Roman" w:cs="Times New Roman" w:eastAsia="Times New Roman" w:hAnsi="Times New Roman"/>
          <w:sz w:val="17"/>
          <w:szCs w:val="17"/>
          <w:color w:val="0000FF"/>
        </w:rPr>
        <w:t xml:space="preserve">/s/ Carrie H. Darling, Attorney- </w:t>
      </w:r>
      <w:r>
        <w:rPr>
          <w:rFonts w:ascii="Times New Roman" w:cs="Times New Roman" w:eastAsia="Times New Roman" w:hAnsi="Times New Roman"/>
          <w:sz w:val="33"/>
          <w:szCs w:val="33"/>
          <w:color w:val="0000FF"/>
          <w:vertAlign w:val="subscript"/>
        </w:rPr>
        <w:t>06/08/2026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4185920</wp:posOffset>
            </wp:positionH>
            <wp:positionV relativeFrom="paragraph">
              <wp:posOffset>-27305</wp:posOffset>
            </wp:positionV>
            <wp:extent cx="13500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001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4185920</wp:posOffset>
            </wp:positionH>
            <wp:positionV relativeFrom="paragraph">
              <wp:posOffset>-19685</wp:posOffset>
            </wp:positionV>
            <wp:extent cx="2794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79400" cy="8255"/>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-85725</wp:posOffset>
            </wp:positionV>
            <wp:extent cx="4876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7680" cy="8255"/>
                    </a:xfrm>
                    <a:prstGeom prst="rect">
                      <a:avLst/>
                    </a:prstGeom>
                    <a:noFill/>
                  </pic:spPr>
                </pic:pic>
              </a:graphicData>
            </a:graphic>
          </wp:anchor>
        </w:drawing>
      </w:r>
    </w:p>
    <w:p>
      <w:pPr>
        <w:spacing w:after="0" w:line="26"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w:t>
      </w:r>
    </w:p>
    <w:p>
      <w:pPr>
        <w:sectPr>
          <w:pgSz w:w="11900" w:h="16897" w:orient="portrait"/>
          <w:cols w:equalWidth="0" w:num="1">
            <w:col w:w="11080"/>
          </w:cols>
          <w:pgMar w:left="460" w:top="216"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 xml:space="preserve">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4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6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074500" TargetMode="External"/><Relationship Id="rId14" Type="http://schemas.openxmlformats.org/officeDocument/2006/relationships/hyperlink" Target="http://www.sec.gov/cgi-bin/browse-edgar?action=getcompany&amp;CIK=00008145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2026-06-08T16:08:44Z</dcterms:created>
  <dcterms:modified xsi:type="dcterms:W3CDTF">2026-06-08T16:08:44Z</dcterms:modified>
</cp:coreProperties>
</file>